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5DF043" w14:textId="24E4B5AB" w:rsidR="00F0278F" w:rsidRDefault="00F0278F" w:rsidP="005869AF">
      <w:pPr>
        <w:pStyle w:val="Heading1"/>
      </w:pPr>
      <w:r>
        <w:t>St</w:t>
      </w:r>
      <w:r w:rsidR="004A616F">
        <w:t>rategic Goal</w:t>
      </w:r>
    </w:p>
    <w:p w14:paraId="181740B6" w14:textId="47D85607" w:rsidR="005474A4" w:rsidRDefault="008912A6" w:rsidP="00CC22D5">
      <w:pPr>
        <w:pStyle w:val="GuideText"/>
      </w:pPr>
      <w:r>
        <w:t>Strat</w:t>
      </w:r>
      <w:r w:rsidR="006A2878">
        <w:t xml:space="preserve">egic Goals </w:t>
      </w:r>
      <w:bookmarkStart w:id="0" w:name="_Int_FFxLmK0F"/>
      <w:r w:rsidR="006A2878">
        <w:t xml:space="preserve">are </w:t>
      </w:r>
      <w:r w:rsidR="005A3BE6">
        <w:t>defined</w:t>
      </w:r>
      <w:bookmarkEnd w:id="0"/>
      <w:r w:rsidR="005A3BE6">
        <w:t xml:space="preserve"> </w:t>
      </w:r>
      <w:r w:rsidR="00BE36BD">
        <w:t>annually</w:t>
      </w:r>
      <w:r w:rsidR="00E64047">
        <w:t xml:space="preserve">. </w:t>
      </w:r>
      <w:r w:rsidR="001E1D78">
        <w:t>I</w:t>
      </w:r>
      <w:r w:rsidR="00E35B98">
        <w:t>t may be co</w:t>
      </w:r>
      <w:r w:rsidR="003273C4">
        <w:t xml:space="preserve">mmon to have </w:t>
      </w:r>
      <w:r w:rsidR="003A348D">
        <w:t>t</w:t>
      </w:r>
      <w:r w:rsidR="00623370">
        <w:t>wo to five goals in a smal</w:t>
      </w:r>
      <w:r w:rsidR="00E27D4B">
        <w:t xml:space="preserve">l company, </w:t>
      </w:r>
      <w:r w:rsidR="001C5CBD">
        <w:t xml:space="preserve">and </w:t>
      </w:r>
      <w:r w:rsidR="00B95BE9">
        <w:t>ten or twenty</w:t>
      </w:r>
      <w:r w:rsidR="00852690">
        <w:t xml:space="preserve"> goals for a larg</w:t>
      </w:r>
      <w:r w:rsidR="008A7008">
        <w:t>er company</w:t>
      </w:r>
      <w:r w:rsidR="00951098">
        <w:t>.</w:t>
      </w:r>
      <w:r w:rsidR="00295BF2">
        <w:t xml:space="preserve"> Create one </w:t>
      </w:r>
      <w:r w:rsidR="001D0AE9">
        <w:t xml:space="preserve">goal page per </w:t>
      </w:r>
      <w:r w:rsidR="00590A7F">
        <w:t>goal</w:t>
      </w:r>
      <w:r w:rsidR="00882E99">
        <w:t>.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972"/>
        <w:gridCol w:w="6378"/>
      </w:tblGrid>
      <w:tr w:rsidR="00060028" w14:paraId="7A7BA20F" w14:textId="77777777" w:rsidTr="00965A27">
        <w:tc>
          <w:tcPr>
            <w:tcW w:w="2972" w:type="dxa"/>
          </w:tcPr>
          <w:p w14:paraId="6E7E383E" w14:textId="32A29AFF" w:rsidR="00060028" w:rsidRPr="00B3451D" w:rsidRDefault="00F3506C" w:rsidP="00D559C6">
            <w:pPr>
              <w:rPr>
                <w:b/>
                <w:bCs/>
              </w:rPr>
            </w:pPr>
            <w:r w:rsidRPr="00B3451D">
              <w:rPr>
                <w:b/>
                <w:bCs/>
              </w:rPr>
              <w:t>Goal Sta</w:t>
            </w:r>
            <w:r w:rsidR="004F2EDE" w:rsidRPr="00B3451D">
              <w:rPr>
                <w:b/>
                <w:bCs/>
              </w:rPr>
              <w:t>tement</w:t>
            </w:r>
          </w:p>
        </w:tc>
        <w:tc>
          <w:tcPr>
            <w:tcW w:w="6378" w:type="dxa"/>
          </w:tcPr>
          <w:p w14:paraId="4E72C640" w14:textId="77777777" w:rsidR="00CC22D5" w:rsidRDefault="00FB3D64" w:rsidP="00CC22D5">
            <w:pPr>
              <w:pStyle w:val="GuideText"/>
            </w:pPr>
            <w:r w:rsidRPr="00CC22D5">
              <w:t>Write a single sentence or two that describes your goal.</w:t>
            </w:r>
          </w:p>
          <w:p w14:paraId="7B40A80B" w14:textId="321799C4" w:rsidR="00060028" w:rsidRPr="00CC22D5" w:rsidRDefault="00CC22D5" w:rsidP="00CC22D5">
            <w:pPr>
              <w:pStyle w:val="Example"/>
            </w:pPr>
            <w:r w:rsidRPr="00CC22D5">
              <w:t>E</w:t>
            </w:r>
            <w:r w:rsidR="00FB3D64" w:rsidRPr="00CC22D5">
              <w:t>xample: Expand our commercial customer base by increasing enterprise clients by 20% during FY2084.</w:t>
            </w:r>
          </w:p>
        </w:tc>
      </w:tr>
      <w:tr w:rsidR="00060028" w14:paraId="2AB70396" w14:textId="77777777" w:rsidTr="00965A27">
        <w:tc>
          <w:tcPr>
            <w:tcW w:w="2972" w:type="dxa"/>
          </w:tcPr>
          <w:p w14:paraId="74050139" w14:textId="5C9B432E" w:rsidR="00060028" w:rsidRPr="00B3451D" w:rsidRDefault="004F2EDE" w:rsidP="00D559C6">
            <w:pPr>
              <w:rPr>
                <w:b/>
                <w:bCs/>
              </w:rPr>
            </w:pPr>
            <w:r w:rsidRPr="00B3451D">
              <w:rPr>
                <w:b/>
                <w:bCs/>
              </w:rPr>
              <w:t>Business Value</w:t>
            </w:r>
          </w:p>
        </w:tc>
        <w:tc>
          <w:tcPr>
            <w:tcW w:w="6378" w:type="dxa"/>
          </w:tcPr>
          <w:p w14:paraId="5082E36E" w14:textId="77777777" w:rsidR="00EB46B2" w:rsidRDefault="00523956" w:rsidP="00CC22D5">
            <w:pPr>
              <w:pStyle w:val="GuideText"/>
            </w:pPr>
            <w:r>
              <w:t xml:space="preserve">Write a defining statement about how this goal will </w:t>
            </w:r>
            <w:bookmarkStart w:id="1" w:name="_Int_wntzFKjA"/>
            <w:r>
              <w:t>impact</w:t>
            </w:r>
            <w:bookmarkEnd w:id="1"/>
            <w:r>
              <w:t xml:space="preserve"> business value.</w:t>
            </w:r>
          </w:p>
          <w:p w14:paraId="7F0CD792" w14:textId="3AA469FD" w:rsidR="00060028" w:rsidRDefault="00523956" w:rsidP="00EB46B2">
            <w:pPr>
              <w:pStyle w:val="Example"/>
            </w:pPr>
            <w:r>
              <w:t>Example: Increase recurring revenue while diversifying the customer portfolio and reducing dependence on a small number of large clients.</w:t>
            </w:r>
          </w:p>
        </w:tc>
      </w:tr>
      <w:tr w:rsidR="00060028" w14:paraId="2167B693" w14:textId="77777777" w:rsidTr="00965A27">
        <w:tc>
          <w:tcPr>
            <w:tcW w:w="2972" w:type="dxa"/>
          </w:tcPr>
          <w:p w14:paraId="4A115B99" w14:textId="1CAC2667" w:rsidR="00060028" w:rsidRPr="00B3451D" w:rsidRDefault="00F85951" w:rsidP="00D559C6">
            <w:pPr>
              <w:rPr>
                <w:b/>
                <w:bCs/>
              </w:rPr>
            </w:pPr>
            <w:r w:rsidRPr="00B3451D">
              <w:rPr>
                <w:b/>
                <w:bCs/>
              </w:rPr>
              <w:t>Str</w:t>
            </w:r>
            <w:r w:rsidR="005C086B" w:rsidRPr="00B3451D">
              <w:rPr>
                <w:b/>
                <w:bCs/>
              </w:rPr>
              <w:t>ategic Alignment</w:t>
            </w:r>
          </w:p>
        </w:tc>
        <w:tc>
          <w:tcPr>
            <w:tcW w:w="6378" w:type="dxa"/>
          </w:tcPr>
          <w:p w14:paraId="29278F9E" w14:textId="77777777" w:rsidR="00EB46B2" w:rsidRDefault="00AC2096" w:rsidP="00EB46B2">
            <w:pPr>
              <w:pStyle w:val="GuideText"/>
            </w:pPr>
            <w:r>
              <w:t>Write a single statement about how this goal supports the strategy.</w:t>
            </w:r>
          </w:p>
          <w:p w14:paraId="16F3C8B6" w14:textId="2EB67808" w:rsidR="00060028" w:rsidRDefault="00AC2096" w:rsidP="00EB46B2">
            <w:pPr>
              <w:pStyle w:val="Example"/>
            </w:pPr>
            <w:r>
              <w:t>Example: Supports strategic direction statement #2, “Expand into higher value commercial markets.”</w:t>
            </w:r>
          </w:p>
        </w:tc>
      </w:tr>
      <w:tr w:rsidR="00060028" w14:paraId="5F31DC58" w14:textId="77777777" w:rsidTr="00965A27">
        <w:tc>
          <w:tcPr>
            <w:tcW w:w="2972" w:type="dxa"/>
          </w:tcPr>
          <w:p w14:paraId="22D3F1AE" w14:textId="16997BEE" w:rsidR="00060028" w:rsidRPr="00B3451D" w:rsidRDefault="00FC4CD2" w:rsidP="00D559C6">
            <w:pPr>
              <w:rPr>
                <w:b/>
                <w:bCs/>
              </w:rPr>
            </w:pPr>
            <w:r w:rsidRPr="00B3451D">
              <w:rPr>
                <w:b/>
                <w:bCs/>
              </w:rPr>
              <w:t>Goal Succe</w:t>
            </w:r>
            <w:r w:rsidR="00477402" w:rsidRPr="00B3451D">
              <w:rPr>
                <w:b/>
                <w:bCs/>
              </w:rPr>
              <w:t xml:space="preserve">ss </w:t>
            </w:r>
            <w:r w:rsidR="00AE346F" w:rsidRPr="00B3451D">
              <w:rPr>
                <w:b/>
                <w:bCs/>
              </w:rPr>
              <w:t>M</w:t>
            </w:r>
            <w:r w:rsidR="00477402" w:rsidRPr="00B3451D">
              <w:rPr>
                <w:b/>
                <w:bCs/>
              </w:rPr>
              <w:t>easures</w:t>
            </w:r>
          </w:p>
        </w:tc>
        <w:tc>
          <w:tcPr>
            <w:tcW w:w="6378" w:type="dxa"/>
          </w:tcPr>
          <w:p w14:paraId="3A7E741B" w14:textId="77777777" w:rsidR="00EB46B2" w:rsidRDefault="00EA4797" w:rsidP="00EB46B2">
            <w:pPr>
              <w:pStyle w:val="GuideText"/>
            </w:pPr>
            <w:r>
              <w:t xml:space="preserve">Write one or more statements that provide a direct success measure for this goal. Write them in a way that can </w:t>
            </w:r>
            <w:bookmarkStart w:id="2" w:name="_Int_UJZ6KjG2"/>
            <w:r>
              <w:t>be measured</w:t>
            </w:r>
            <w:bookmarkEnd w:id="2"/>
            <w:r>
              <w:t xml:space="preserve"> precisely, including responses such as “not met,” “partially met,” “fully met,” or “exceeded.” These statements must not define how it will be done, as that is part of project planning.</w:t>
            </w:r>
          </w:p>
          <w:p w14:paraId="75FB8861" w14:textId="3F304972" w:rsidR="00EA4797" w:rsidRDefault="00EA4797" w:rsidP="00EB46B2">
            <w:pPr>
              <w:pStyle w:val="Example"/>
            </w:pPr>
            <w:r>
              <w:t>Examples:</w:t>
            </w:r>
          </w:p>
          <w:p w14:paraId="4DABEC92" w14:textId="08F3D584" w:rsidR="00EA4797" w:rsidRDefault="00EB46B2" w:rsidP="00EB46B2">
            <w:pPr>
              <w:pStyle w:val="Example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 xml:space="preserve">• </w:t>
            </w:r>
            <w:r w:rsidR="00EA4797">
              <w:rPr>
                <w:kern w:val="0"/>
                <w14:ligatures w14:val="none"/>
              </w:rPr>
              <w:t>Increase enterprise client potential list by 20%.</w:t>
            </w:r>
          </w:p>
          <w:p w14:paraId="38289090" w14:textId="3FF8ECF6" w:rsidR="00FC4C18" w:rsidRDefault="00EB46B2" w:rsidP="00EB46B2">
            <w:pPr>
              <w:pStyle w:val="Example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 xml:space="preserve">• </w:t>
            </w:r>
            <w:r w:rsidR="00EA4797">
              <w:rPr>
                <w:kern w:val="0"/>
                <w14:ligatures w14:val="none"/>
              </w:rPr>
              <w:t>Grow recurring commercial revenue by 15%.</w:t>
            </w:r>
          </w:p>
          <w:p w14:paraId="37EB769B" w14:textId="6EE22D9E" w:rsidR="00060028" w:rsidRPr="00AC7C8B" w:rsidRDefault="00EB46B2" w:rsidP="00EB46B2">
            <w:pPr>
              <w:pStyle w:val="Example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 xml:space="preserve">• </w:t>
            </w:r>
            <w:r w:rsidR="00EA4797" w:rsidRPr="00AC7C8B">
              <w:rPr>
                <w:kern w:val="0"/>
                <w14:ligatures w14:val="none"/>
              </w:rPr>
              <w:t>Maintain customer retention above 95%.</w:t>
            </w:r>
          </w:p>
        </w:tc>
      </w:tr>
      <w:tr w:rsidR="00060028" w14:paraId="54E77B56" w14:textId="77777777" w:rsidTr="00965A27">
        <w:tc>
          <w:tcPr>
            <w:tcW w:w="2972" w:type="dxa"/>
          </w:tcPr>
          <w:p w14:paraId="16DEF31D" w14:textId="27EA3FAE" w:rsidR="00060028" w:rsidRPr="00B3451D" w:rsidRDefault="00AE346F" w:rsidP="00D559C6">
            <w:pPr>
              <w:rPr>
                <w:b/>
                <w:bCs/>
              </w:rPr>
            </w:pPr>
            <w:r w:rsidRPr="00B3451D">
              <w:rPr>
                <w:b/>
                <w:bCs/>
              </w:rPr>
              <w:t>E</w:t>
            </w:r>
            <w:r w:rsidR="00E91342" w:rsidRPr="00B3451D">
              <w:rPr>
                <w:b/>
                <w:bCs/>
              </w:rPr>
              <w:t>xecutive Owner</w:t>
            </w:r>
          </w:p>
        </w:tc>
        <w:tc>
          <w:tcPr>
            <w:tcW w:w="6378" w:type="dxa"/>
          </w:tcPr>
          <w:p w14:paraId="5987E280" w14:textId="77777777" w:rsidR="00965A27" w:rsidRDefault="005E7D18" w:rsidP="00965A27">
            <w:pPr>
              <w:pStyle w:val="GuideText"/>
            </w:pPr>
            <w:r>
              <w:t xml:space="preserve">Clearly </w:t>
            </w:r>
            <w:bookmarkStart w:id="3" w:name="_Int_xI6ZomJQ"/>
            <w:r>
              <w:t>state</w:t>
            </w:r>
            <w:bookmarkEnd w:id="3"/>
            <w:r>
              <w:t xml:space="preserve"> the executive owner of this goal. The owner takes responsibility for meeting the goal and ensuring the measures </w:t>
            </w:r>
            <w:bookmarkStart w:id="4" w:name="_Int_EHQcrGnP"/>
            <w:r>
              <w:t>are met</w:t>
            </w:r>
            <w:bookmarkEnd w:id="4"/>
            <w:r>
              <w:t xml:space="preserve"> by the end of the year.</w:t>
            </w:r>
          </w:p>
          <w:p w14:paraId="02215C88" w14:textId="28DA4B4F" w:rsidR="00060028" w:rsidRDefault="005E7D18" w:rsidP="00965A27">
            <w:pPr>
              <w:pStyle w:val="Example"/>
            </w:pPr>
            <w:r>
              <w:t>Example: Owner—Vice President, Business Development.</w:t>
            </w:r>
          </w:p>
        </w:tc>
      </w:tr>
    </w:tbl>
    <w:p w14:paraId="568DDBF3" w14:textId="77777777" w:rsidR="003C13A1" w:rsidRDefault="003C13A1" w:rsidP="00D559C6"/>
    <w:p w14:paraId="1D5B0B4B" w14:textId="551CFEF0" w:rsidR="00646456" w:rsidRDefault="00B9490C" w:rsidP="005E2473">
      <w:pPr>
        <w:pStyle w:val="Heading2"/>
      </w:pPr>
      <w:r>
        <w:t xml:space="preserve">SMART </w:t>
      </w:r>
      <w:r w:rsidR="00337083">
        <w:t>Validation</w:t>
      </w:r>
    </w:p>
    <w:p w14:paraId="79AE86FA" w14:textId="4560FD39" w:rsidR="00337083" w:rsidRDefault="00AD3EAA" w:rsidP="00965A27">
      <w:pPr>
        <w:pStyle w:val="GuideText"/>
      </w:pPr>
      <w:r>
        <w:t>I</w:t>
      </w:r>
      <w:r w:rsidR="00D26087">
        <w:t>dentify if the goal</w:t>
      </w:r>
      <w:r w:rsidR="00A04B00">
        <w:t xml:space="preserve"> meets SMART </w:t>
      </w:r>
      <w:r w:rsidR="00C52418">
        <w:t>criteria</w:t>
      </w:r>
      <w:r w:rsidR="008870B8">
        <w:t>: Specific, Mea</w:t>
      </w:r>
      <w:r w:rsidR="008413C6">
        <w:t xml:space="preserve">surable, </w:t>
      </w:r>
      <w:r w:rsidR="009973BE">
        <w:t>Achievable</w:t>
      </w:r>
      <w:r w:rsidR="006E6D67">
        <w:t>, Relevant, Time-</w:t>
      </w:r>
      <w:r w:rsidR="003A56AB">
        <w:t xml:space="preserve">Bound. </w:t>
      </w:r>
      <w:r w:rsidR="00CD07CA">
        <w:t>The goal sta</w:t>
      </w:r>
      <w:r w:rsidR="00FF2E90">
        <w:t>tement should</w:t>
      </w:r>
      <w:r w:rsidR="0034120A">
        <w:t xml:space="preserve"> be “specific.” </w:t>
      </w:r>
      <w:r w:rsidR="00764410">
        <w:t>The succe</w:t>
      </w:r>
      <w:r w:rsidR="00E57426">
        <w:t xml:space="preserve">ss measures should </w:t>
      </w:r>
      <w:r w:rsidR="00541991">
        <w:t>meet</w:t>
      </w:r>
      <w:r w:rsidR="00341CA9">
        <w:t xml:space="preserve"> the “measu</w:t>
      </w:r>
      <w:r w:rsidR="00D05D2C">
        <w:t>rable”</w:t>
      </w:r>
      <w:r w:rsidR="00B86087">
        <w:t xml:space="preserve"> and </w:t>
      </w:r>
      <w:r w:rsidR="00484B75">
        <w:t>“achievable”</w:t>
      </w:r>
      <w:r w:rsidR="00D05D2C">
        <w:t xml:space="preserve"> component</w:t>
      </w:r>
      <w:r w:rsidR="00C85D4F">
        <w:t xml:space="preserve">s. </w:t>
      </w:r>
      <w:r w:rsidR="002C4A5A">
        <w:t xml:space="preserve">The strategic </w:t>
      </w:r>
      <w:r w:rsidR="00A7267F">
        <w:t>a</w:t>
      </w:r>
      <w:r w:rsidR="0032062C">
        <w:t xml:space="preserve">lignment should </w:t>
      </w:r>
      <w:r w:rsidR="00F83335">
        <w:t>confirm</w:t>
      </w:r>
      <w:r w:rsidR="00815B0C">
        <w:t xml:space="preserve"> that it is </w:t>
      </w:r>
      <w:r w:rsidR="004F65A0">
        <w:t>“relevant.”</w:t>
      </w:r>
      <w:r w:rsidR="00D57E87">
        <w:t xml:space="preserve"> </w:t>
      </w:r>
      <w:r w:rsidR="00624602">
        <w:t xml:space="preserve">If the goal </w:t>
      </w:r>
      <w:r w:rsidR="00664170">
        <w:t xml:space="preserve">statement includes </w:t>
      </w:r>
      <w:r w:rsidR="008B6B54">
        <w:t xml:space="preserve">“by </w:t>
      </w:r>
      <w:r w:rsidR="00042D32">
        <w:t>date</w:t>
      </w:r>
      <w:r w:rsidR="004D3A6D">
        <w:t>,” it mee</w:t>
      </w:r>
      <w:r w:rsidR="00974E63">
        <w:t>ts the “time</w:t>
      </w:r>
      <w:r w:rsidR="002E7961">
        <w:t xml:space="preserve">-bound” </w:t>
      </w:r>
      <w:r w:rsidR="0095436C">
        <w:t>requirement</w:t>
      </w:r>
      <w:r w:rsidR="006F21CB">
        <w:t>.</w:t>
      </w:r>
      <w:r w:rsidR="005A78F6">
        <w:t xml:space="preserve"> </w:t>
      </w:r>
      <w:r w:rsidR="00271E08">
        <w:t>I</w:t>
      </w:r>
      <w:r w:rsidR="005A78F6">
        <w:t>f</w:t>
      </w:r>
      <w:r w:rsidR="00271E08">
        <w:t xml:space="preserve"> any of</w:t>
      </w:r>
      <w:r w:rsidR="007B1B01">
        <w:t xml:space="preserve"> the SMART criter</w:t>
      </w:r>
      <w:r w:rsidR="005847E0">
        <w:t>ia is not met, re</w:t>
      </w:r>
      <w:r w:rsidR="003B5C13">
        <w:t>word or redefin</w:t>
      </w:r>
      <w:r w:rsidR="00A34632">
        <w:t>e your statement</w:t>
      </w:r>
      <w:r w:rsidR="00CB707C">
        <w:t>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902535" w14:paraId="567647A6" w14:textId="77777777" w:rsidTr="00902535">
        <w:tc>
          <w:tcPr>
            <w:tcW w:w="1870" w:type="dxa"/>
          </w:tcPr>
          <w:p w14:paraId="72C96243" w14:textId="630D1279" w:rsidR="00902535" w:rsidRDefault="00902535" w:rsidP="00965A27">
            <w:pPr>
              <w:pStyle w:val="GuideText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>
              <w:t xml:space="preserve"> Specific</w:t>
            </w:r>
          </w:p>
        </w:tc>
        <w:tc>
          <w:tcPr>
            <w:tcW w:w="1870" w:type="dxa"/>
          </w:tcPr>
          <w:p w14:paraId="32CB9D20" w14:textId="5B29BCB2" w:rsidR="00902535" w:rsidRDefault="00902535" w:rsidP="00965A27">
            <w:pPr>
              <w:pStyle w:val="GuideText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Measurable</w:t>
            </w:r>
          </w:p>
        </w:tc>
        <w:tc>
          <w:tcPr>
            <w:tcW w:w="1870" w:type="dxa"/>
          </w:tcPr>
          <w:p w14:paraId="4857A6F9" w14:textId="24569453" w:rsidR="00902535" w:rsidRDefault="00902535" w:rsidP="00965A27">
            <w:pPr>
              <w:pStyle w:val="GuideText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Achievable</w:t>
            </w:r>
          </w:p>
        </w:tc>
        <w:tc>
          <w:tcPr>
            <w:tcW w:w="1870" w:type="dxa"/>
          </w:tcPr>
          <w:p w14:paraId="65AD69D5" w14:textId="0F5F8AA7" w:rsidR="00902535" w:rsidRDefault="00902535" w:rsidP="00965A27">
            <w:pPr>
              <w:pStyle w:val="GuideText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Relevant</w:t>
            </w:r>
          </w:p>
        </w:tc>
        <w:tc>
          <w:tcPr>
            <w:tcW w:w="1870" w:type="dxa"/>
          </w:tcPr>
          <w:p w14:paraId="48C2063E" w14:textId="32869495" w:rsidR="00902535" w:rsidRDefault="00902535" w:rsidP="00902535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Time-Bound</w:t>
            </w:r>
          </w:p>
        </w:tc>
      </w:tr>
    </w:tbl>
    <w:p w14:paraId="2060FAFA" w14:textId="77777777" w:rsidR="00902535" w:rsidRDefault="00902535" w:rsidP="00965A27">
      <w:pPr>
        <w:pStyle w:val="GuideText"/>
      </w:pPr>
    </w:p>
    <w:sectPr w:rsidR="00902535" w:rsidSect="00CC22D5">
      <w:pgSz w:w="12240" w:h="15840"/>
      <w:pgMar w:top="9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FFxLmK0F" int2:invalidationBookmarkName="" int2:hashCode="PitjGySAHaEqkU" int2:id="Vr1PdASv">
      <int2:state int2:value="Rejected" int2:type="style"/>
    </int2:bookmark>
    <int2:bookmark int2:bookmarkName="_Int_EHQcrGnP" int2:invalidationBookmarkName="" int2:hashCode="PtLU4s0Wi2xkCU" int2:id="S2rcE4qH">
      <int2:state int2:value="Rejected" int2:type="style"/>
    </int2:bookmark>
    <int2:bookmark int2:bookmarkName="_Int_UJZ6KjG2" int2:invalidationBookmarkName="" int2:hashCode="kOl357MEJUiyol" int2:id="S8B1pbvi">
      <int2:state int2:value="Rejected" int2:type="style"/>
    </int2:bookmark>
    <int2:bookmark int2:bookmarkName="_Int_wntzFKjA" int2:invalidationBookmarkName="" int2:hashCode="qaWBAF6WNNovtB" int2:id="q8OmznXs">
      <int2:state int2:value="Rejected" int2:type="style"/>
    </int2:bookmark>
    <int2:bookmark int2:bookmarkName="_Int_xI6ZomJQ" int2:invalidationBookmarkName="" int2:hashCode="qkpfgSXyNBguLe" int2:id="6As80520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8097D24"/>
    <w:multiLevelType w:val="hybridMultilevel"/>
    <w:tmpl w:val="6082B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523635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78F"/>
    <w:rsid w:val="0000212A"/>
    <w:rsid w:val="00012F06"/>
    <w:rsid w:val="00042D32"/>
    <w:rsid w:val="00056DB5"/>
    <w:rsid w:val="00060028"/>
    <w:rsid w:val="000849ED"/>
    <w:rsid w:val="00085879"/>
    <w:rsid w:val="00094F6E"/>
    <w:rsid w:val="0009549D"/>
    <w:rsid w:val="000A7B38"/>
    <w:rsid w:val="000B4C82"/>
    <w:rsid w:val="000B6D10"/>
    <w:rsid w:val="000D1062"/>
    <w:rsid w:val="000E56B0"/>
    <w:rsid w:val="00102895"/>
    <w:rsid w:val="0012559F"/>
    <w:rsid w:val="00151B49"/>
    <w:rsid w:val="00180B60"/>
    <w:rsid w:val="001C33F3"/>
    <w:rsid w:val="001C49D0"/>
    <w:rsid w:val="001C5CBD"/>
    <w:rsid w:val="001C651D"/>
    <w:rsid w:val="001D00A9"/>
    <w:rsid w:val="001D0AE9"/>
    <w:rsid w:val="001E1D78"/>
    <w:rsid w:val="00204103"/>
    <w:rsid w:val="002556B0"/>
    <w:rsid w:val="00256607"/>
    <w:rsid w:val="00261CFD"/>
    <w:rsid w:val="00264200"/>
    <w:rsid w:val="00271E08"/>
    <w:rsid w:val="00295104"/>
    <w:rsid w:val="00295BF2"/>
    <w:rsid w:val="002A38B6"/>
    <w:rsid w:val="002C4A5A"/>
    <w:rsid w:val="002D26CF"/>
    <w:rsid w:val="002E57AA"/>
    <w:rsid w:val="002E7961"/>
    <w:rsid w:val="00300DF2"/>
    <w:rsid w:val="003077F8"/>
    <w:rsid w:val="0032062C"/>
    <w:rsid w:val="00323C1C"/>
    <w:rsid w:val="003273C4"/>
    <w:rsid w:val="00337083"/>
    <w:rsid w:val="0034120A"/>
    <w:rsid w:val="00341CA9"/>
    <w:rsid w:val="003475F2"/>
    <w:rsid w:val="0037350D"/>
    <w:rsid w:val="00392A81"/>
    <w:rsid w:val="003A18D9"/>
    <w:rsid w:val="003A348D"/>
    <w:rsid w:val="003A5204"/>
    <w:rsid w:val="003A56AB"/>
    <w:rsid w:val="003B5C13"/>
    <w:rsid w:val="003C13A1"/>
    <w:rsid w:val="003C1BB5"/>
    <w:rsid w:val="003E1BA9"/>
    <w:rsid w:val="003F625C"/>
    <w:rsid w:val="00402D84"/>
    <w:rsid w:val="0041377C"/>
    <w:rsid w:val="00423F0C"/>
    <w:rsid w:val="00426495"/>
    <w:rsid w:val="00432C10"/>
    <w:rsid w:val="0045358B"/>
    <w:rsid w:val="00467FAC"/>
    <w:rsid w:val="00477402"/>
    <w:rsid w:val="004808DD"/>
    <w:rsid w:val="00484B75"/>
    <w:rsid w:val="00485A45"/>
    <w:rsid w:val="00491F61"/>
    <w:rsid w:val="004A616F"/>
    <w:rsid w:val="004A74EB"/>
    <w:rsid w:val="004B449A"/>
    <w:rsid w:val="004D3A6D"/>
    <w:rsid w:val="004E5B52"/>
    <w:rsid w:val="004F2EDE"/>
    <w:rsid w:val="004F65A0"/>
    <w:rsid w:val="00515EFC"/>
    <w:rsid w:val="005161F6"/>
    <w:rsid w:val="00523956"/>
    <w:rsid w:val="00541991"/>
    <w:rsid w:val="005474A4"/>
    <w:rsid w:val="0055550E"/>
    <w:rsid w:val="00566B80"/>
    <w:rsid w:val="005814F3"/>
    <w:rsid w:val="005847E0"/>
    <w:rsid w:val="005869AF"/>
    <w:rsid w:val="00590438"/>
    <w:rsid w:val="00590A7F"/>
    <w:rsid w:val="00592E74"/>
    <w:rsid w:val="0059368F"/>
    <w:rsid w:val="00595246"/>
    <w:rsid w:val="005A3BE6"/>
    <w:rsid w:val="005A78F6"/>
    <w:rsid w:val="005B05EE"/>
    <w:rsid w:val="005C086B"/>
    <w:rsid w:val="005D65B0"/>
    <w:rsid w:val="005E2473"/>
    <w:rsid w:val="005E7D18"/>
    <w:rsid w:val="00601851"/>
    <w:rsid w:val="00623370"/>
    <w:rsid w:val="00624602"/>
    <w:rsid w:val="00646456"/>
    <w:rsid w:val="006544CD"/>
    <w:rsid w:val="00660B72"/>
    <w:rsid w:val="00664170"/>
    <w:rsid w:val="00671036"/>
    <w:rsid w:val="006A2878"/>
    <w:rsid w:val="006E6D67"/>
    <w:rsid w:val="006F21CB"/>
    <w:rsid w:val="00711A19"/>
    <w:rsid w:val="00745C39"/>
    <w:rsid w:val="00760E8F"/>
    <w:rsid w:val="00764410"/>
    <w:rsid w:val="00784144"/>
    <w:rsid w:val="00787983"/>
    <w:rsid w:val="007B0FCD"/>
    <w:rsid w:val="007B1B01"/>
    <w:rsid w:val="007C4A01"/>
    <w:rsid w:val="007F252C"/>
    <w:rsid w:val="00803561"/>
    <w:rsid w:val="00815B0C"/>
    <w:rsid w:val="00826484"/>
    <w:rsid w:val="0083238F"/>
    <w:rsid w:val="008413C6"/>
    <w:rsid w:val="00852690"/>
    <w:rsid w:val="008727D7"/>
    <w:rsid w:val="00882E99"/>
    <w:rsid w:val="008870B8"/>
    <w:rsid w:val="008912A6"/>
    <w:rsid w:val="008A2B56"/>
    <w:rsid w:val="008A7008"/>
    <w:rsid w:val="008B54A3"/>
    <w:rsid w:val="008B6B54"/>
    <w:rsid w:val="008B7E14"/>
    <w:rsid w:val="008C0C12"/>
    <w:rsid w:val="008E78CE"/>
    <w:rsid w:val="00901D2A"/>
    <w:rsid w:val="00902535"/>
    <w:rsid w:val="009032B3"/>
    <w:rsid w:val="00947C75"/>
    <w:rsid w:val="00951098"/>
    <w:rsid w:val="0095436C"/>
    <w:rsid w:val="00955A0E"/>
    <w:rsid w:val="00960C32"/>
    <w:rsid w:val="00965A27"/>
    <w:rsid w:val="00965FB7"/>
    <w:rsid w:val="00974E63"/>
    <w:rsid w:val="00995E69"/>
    <w:rsid w:val="009973BE"/>
    <w:rsid w:val="009A29D3"/>
    <w:rsid w:val="009C3986"/>
    <w:rsid w:val="009F57F9"/>
    <w:rsid w:val="009F7710"/>
    <w:rsid w:val="00A04B00"/>
    <w:rsid w:val="00A06366"/>
    <w:rsid w:val="00A251CB"/>
    <w:rsid w:val="00A34632"/>
    <w:rsid w:val="00A37597"/>
    <w:rsid w:val="00A42429"/>
    <w:rsid w:val="00A50CD2"/>
    <w:rsid w:val="00A515A1"/>
    <w:rsid w:val="00A60205"/>
    <w:rsid w:val="00A7267F"/>
    <w:rsid w:val="00AB4DAA"/>
    <w:rsid w:val="00AB5A66"/>
    <w:rsid w:val="00AC2096"/>
    <w:rsid w:val="00AC7C8B"/>
    <w:rsid w:val="00AD3EAA"/>
    <w:rsid w:val="00AE346F"/>
    <w:rsid w:val="00B012F6"/>
    <w:rsid w:val="00B108F4"/>
    <w:rsid w:val="00B3451D"/>
    <w:rsid w:val="00B35784"/>
    <w:rsid w:val="00B709DF"/>
    <w:rsid w:val="00B778F3"/>
    <w:rsid w:val="00B86087"/>
    <w:rsid w:val="00B9490C"/>
    <w:rsid w:val="00B95BE9"/>
    <w:rsid w:val="00BA23F7"/>
    <w:rsid w:val="00BA69AC"/>
    <w:rsid w:val="00BA6E4C"/>
    <w:rsid w:val="00BE36BD"/>
    <w:rsid w:val="00BF6A2E"/>
    <w:rsid w:val="00C00E94"/>
    <w:rsid w:val="00C21B21"/>
    <w:rsid w:val="00C319DF"/>
    <w:rsid w:val="00C52418"/>
    <w:rsid w:val="00C7777B"/>
    <w:rsid w:val="00C819B3"/>
    <w:rsid w:val="00C85D4F"/>
    <w:rsid w:val="00C85DF4"/>
    <w:rsid w:val="00C90DC6"/>
    <w:rsid w:val="00CA6082"/>
    <w:rsid w:val="00CB2E5A"/>
    <w:rsid w:val="00CB707C"/>
    <w:rsid w:val="00CB78A6"/>
    <w:rsid w:val="00CC22D5"/>
    <w:rsid w:val="00CD07CA"/>
    <w:rsid w:val="00D05D2C"/>
    <w:rsid w:val="00D21579"/>
    <w:rsid w:val="00D24882"/>
    <w:rsid w:val="00D26087"/>
    <w:rsid w:val="00D52488"/>
    <w:rsid w:val="00D532FA"/>
    <w:rsid w:val="00D559C6"/>
    <w:rsid w:val="00D57E87"/>
    <w:rsid w:val="00D64B80"/>
    <w:rsid w:val="00D77050"/>
    <w:rsid w:val="00DA675D"/>
    <w:rsid w:val="00DC3EF1"/>
    <w:rsid w:val="00DD339C"/>
    <w:rsid w:val="00E24286"/>
    <w:rsid w:val="00E27D4B"/>
    <w:rsid w:val="00E35B98"/>
    <w:rsid w:val="00E36C1A"/>
    <w:rsid w:val="00E462E1"/>
    <w:rsid w:val="00E51198"/>
    <w:rsid w:val="00E539B7"/>
    <w:rsid w:val="00E5622E"/>
    <w:rsid w:val="00E56ADE"/>
    <w:rsid w:val="00E57426"/>
    <w:rsid w:val="00E64047"/>
    <w:rsid w:val="00E81B21"/>
    <w:rsid w:val="00E91342"/>
    <w:rsid w:val="00E95A6B"/>
    <w:rsid w:val="00E972C9"/>
    <w:rsid w:val="00EA4797"/>
    <w:rsid w:val="00EB2429"/>
    <w:rsid w:val="00EB2BFC"/>
    <w:rsid w:val="00EB3B1F"/>
    <w:rsid w:val="00EB46B2"/>
    <w:rsid w:val="00EB5024"/>
    <w:rsid w:val="00EB7DD2"/>
    <w:rsid w:val="00EC2BD5"/>
    <w:rsid w:val="00EC5586"/>
    <w:rsid w:val="00ED6B69"/>
    <w:rsid w:val="00EE15CF"/>
    <w:rsid w:val="00F0278F"/>
    <w:rsid w:val="00F05991"/>
    <w:rsid w:val="00F26943"/>
    <w:rsid w:val="00F31EC2"/>
    <w:rsid w:val="00F3506C"/>
    <w:rsid w:val="00F52B42"/>
    <w:rsid w:val="00F534A3"/>
    <w:rsid w:val="00F61BC9"/>
    <w:rsid w:val="00F83335"/>
    <w:rsid w:val="00F85951"/>
    <w:rsid w:val="00F94FBB"/>
    <w:rsid w:val="00FA1845"/>
    <w:rsid w:val="00FB3D64"/>
    <w:rsid w:val="00FC4C18"/>
    <w:rsid w:val="00FC4CD2"/>
    <w:rsid w:val="00FD70DC"/>
    <w:rsid w:val="00FF2E40"/>
    <w:rsid w:val="00FF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20790A"/>
  <w15:chartTrackingRefBased/>
  <w15:docId w15:val="{C5D35C15-5575-3841-805C-F0F7A4A48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797"/>
  </w:style>
  <w:style w:type="paragraph" w:styleId="Heading1">
    <w:name w:val="heading 1"/>
    <w:basedOn w:val="Normal"/>
    <w:next w:val="Normal"/>
    <w:link w:val="Heading1Char"/>
    <w:uiPriority w:val="9"/>
    <w:qFormat/>
    <w:rsid w:val="00F027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27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27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27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27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7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27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27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27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27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027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27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27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27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27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27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27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27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27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27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27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27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27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27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27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27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27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7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278F"/>
    <w:rPr>
      <w:b/>
      <w:bCs/>
      <w:smallCaps/>
      <w:color w:val="0F4761" w:themeColor="accent1" w:themeShade="BF"/>
      <w:spacing w:val="5"/>
    </w:rPr>
  </w:style>
  <w:style w:type="character" w:styleId="SubtleReference">
    <w:name w:val="Subtle Reference"/>
    <w:basedOn w:val="DefaultParagraphFont"/>
    <w:uiPriority w:val="31"/>
    <w:qFormat/>
    <w:rsid w:val="00CB78A6"/>
    <w:rPr>
      <w:smallCaps/>
      <w:color w:val="5A5A5A" w:themeColor="text1" w:themeTint="A5"/>
    </w:rPr>
  </w:style>
  <w:style w:type="character" w:styleId="SubtleEmphasis">
    <w:name w:val="Subtle Emphasis"/>
    <w:basedOn w:val="DefaultParagraphFont"/>
    <w:uiPriority w:val="19"/>
    <w:qFormat/>
    <w:rsid w:val="00102895"/>
    <w:rPr>
      <w:i/>
      <w:iCs/>
      <w:color w:val="404040" w:themeColor="text1" w:themeTint="BF"/>
    </w:rPr>
  </w:style>
  <w:style w:type="paragraph" w:styleId="NormalWeb">
    <w:name w:val="Normal (Web)"/>
    <w:basedOn w:val="Normal"/>
    <w:uiPriority w:val="99"/>
    <w:semiHidden/>
    <w:unhideWhenUsed/>
    <w:rsid w:val="00955A0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060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uideText">
    <w:name w:val="Guide Text"/>
    <w:basedOn w:val="Normal"/>
    <w:qFormat/>
    <w:rsid w:val="00CC22D5"/>
    <w:rPr>
      <w:color w:val="595959" w:themeColor="text1" w:themeTint="A6"/>
    </w:rPr>
  </w:style>
  <w:style w:type="paragraph" w:customStyle="1" w:styleId="Example">
    <w:name w:val="Example"/>
    <w:basedOn w:val="GuideText"/>
    <w:qFormat/>
    <w:rsid w:val="00CC22D5"/>
    <w:pPr>
      <w:spacing w:after="0" w:line="240" w:lineRule="auto"/>
    </w:pPr>
    <w:rPr>
      <w:i/>
      <w:color w:val="808080" w:themeColor="background1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319</Words>
  <Characters>1776</Characters>
  <Application>Microsoft Office Word</Application>
  <DocSecurity>0</DocSecurity>
  <Lines>43</Lines>
  <Paragraphs>21</Paragraphs>
  <ScaleCrop>false</ScaleCrop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Pye</dc:creator>
  <cp:keywords/>
  <dc:description/>
  <cp:lastModifiedBy>Steve Pye</cp:lastModifiedBy>
  <cp:revision>256</cp:revision>
  <dcterms:created xsi:type="dcterms:W3CDTF">2026-07-04T10:43:00Z</dcterms:created>
  <dcterms:modified xsi:type="dcterms:W3CDTF">2026-07-05T20:50:00Z</dcterms:modified>
</cp:coreProperties>
</file>